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2D8" w:rsidRDefault="00A572D8" w:rsidP="00A572D8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A572D8" w:rsidRPr="00E95D96" w:rsidRDefault="00A572D8" w:rsidP="00A572D8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559"/>
        <w:gridCol w:w="1362"/>
      </w:tblGrid>
      <w:tr w:rsidR="00A572D8" w:rsidRPr="00442D3F" w:rsidTr="0089528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572D8" w:rsidRPr="00442D3F" w:rsidRDefault="00A572D8" w:rsidP="0089528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572D8" w:rsidRPr="00442D3F" w:rsidTr="0089528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rPr>
                <w:b/>
              </w:rP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572D8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 II stopień / profil </w:t>
            </w:r>
            <w:proofErr w:type="spellStart"/>
            <w:r>
              <w:t>ogólnoakademicki</w:t>
            </w:r>
            <w:proofErr w:type="spellEnd"/>
          </w:p>
          <w:p w:rsidR="00A572D8" w:rsidRPr="00222DB8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niestacjonarne</w:t>
            </w:r>
          </w:p>
        </w:tc>
      </w:tr>
      <w:tr w:rsidR="00A572D8" w:rsidRPr="00442D3F" w:rsidTr="00895287">
        <w:tc>
          <w:tcPr>
            <w:tcW w:w="4192" w:type="dxa"/>
            <w:gridSpan w:val="2"/>
          </w:tcPr>
          <w:p w:rsidR="00A572D8" w:rsidRPr="00442D3F" w:rsidRDefault="00A572D8" w:rsidP="0089528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rok / cykl 2020-2022</w:t>
            </w:r>
          </w:p>
        </w:tc>
        <w:tc>
          <w:tcPr>
            <w:tcW w:w="5500" w:type="dxa"/>
            <w:gridSpan w:val="3"/>
          </w:tcPr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IV</w:t>
            </w:r>
          </w:p>
        </w:tc>
      </w:tr>
      <w:tr w:rsidR="00A572D8" w:rsidRPr="00442D3F" w:rsidTr="00895287">
        <w:tc>
          <w:tcPr>
            <w:tcW w:w="9692" w:type="dxa"/>
            <w:gridSpan w:val="5"/>
          </w:tcPr>
          <w:p w:rsidR="00A572D8" w:rsidRPr="00661572" w:rsidRDefault="00A572D8" w:rsidP="0089528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661572">
              <w:rPr>
                <w:b/>
              </w:rPr>
              <w:t xml:space="preserve">Podstawowe czynności resuscytacyjne BLS </w:t>
            </w:r>
          </w:p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</w:pPr>
          </w:p>
        </w:tc>
      </w:tr>
      <w:tr w:rsidR="00A572D8" w:rsidRPr="00442D3F" w:rsidTr="00895287">
        <w:tc>
          <w:tcPr>
            <w:tcW w:w="9692" w:type="dxa"/>
            <w:gridSpan w:val="5"/>
          </w:tcPr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A572D8" w:rsidRPr="00442D3F" w:rsidTr="0089528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A572D8" w:rsidRPr="00DD6065" w:rsidRDefault="00A572D8" w:rsidP="0089528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A572D8" w:rsidRPr="00442D3F" w:rsidTr="0089528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572D8" w:rsidRDefault="00A572D8" w:rsidP="00895287">
            <w:pPr>
              <w:spacing w:after="0" w:line="240" w:lineRule="auto"/>
            </w:pPr>
          </w:p>
          <w:p w:rsidR="00A572D8" w:rsidRDefault="00A572D8" w:rsidP="00895287">
            <w:pPr>
              <w:spacing w:after="0" w:line="240" w:lineRule="auto"/>
            </w:pPr>
          </w:p>
          <w:p w:rsidR="00A572D8" w:rsidRDefault="00A572D8" w:rsidP="00895287">
            <w:pPr>
              <w:spacing w:after="0" w:line="240" w:lineRule="auto"/>
            </w:pPr>
            <w:r w:rsidRPr="00FA308C">
              <w:rPr>
                <w:b/>
              </w:rPr>
              <w:t>Cele ogólne:</w:t>
            </w:r>
            <w:r>
              <w:t xml:space="preserve"> </w:t>
            </w:r>
          </w:p>
          <w:p w:rsidR="00A572D8" w:rsidRDefault="00A572D8" w:rsidP="0089528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Dostarczenie wiedzy dotyczącej BLS i obsługi AED – wytyczne AHA.</w:t>
            </w:r>
          </w:p>
          <w:p w:rsidR="00A572D8" w:rsidRPr="00FA308C" w:rsidRDefault="00A572D8" w:rsidP="00895287">
            <w:pPr>
              <w:spacing w:after="0" w:line="240" w:lineRule="auto"/>
              <w:rPr>
                <w:b/>
              </w:rPr>
            </w:pPr>
            <w:r w:rsidRPr="00FA308C">
              <w:rPr>
                <w:b/>
              </w:rPr>
              <w:t>Cele szczegółowe:</w:t>
            </w:r>
          </w:p>
          <w:p w:rsidR="00A572D8" w:rsidRDefault="00A572D8" w:rsidP="00895287">
            <w:pPr>
              <w:spacing w:after="0" w:line="240" w:lineRule="auto"/>
            </w:pPr>
            <w:r>
              <w:t>Wyuczenie czynności związanych z wykonaniem BLS, zastosowania AED i współpracy w zespole.</w:t>
            </w:r>
          </w:p>
          <w:p w:rsidR="00A572D8" w:rsidRDefault="00A572D8" w:rsidP="00895287">
            <w:pPr>
              <w:spacing w:after="0" w:line="240" w:lineRule="auto"/>
            </w:pPr>
            <w:r>
              <w:t xml:space="preserve">Wyuczenie czynności związanych z zasadami udzielania pierwszej pomocy w sytuacjach zagrożenia życia.                </w:t>
            </w:r>
          </w:p>
          <w:p w:rsidR="00A572D8" w:rsidRDefault="00A572D8" w:rsidP="00895287">
            <w:pPr>
              <w:spacing w:after="0" w:line="240" w:lineRule="auto"/>
            </w:pPr>
          </w:p>
          <w:p w:rsidR="00A572D8" w:rsidRDefault="00A572D8" w:rsidP="0089528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572D8" w:rsidRDefault="00A572D8" w:rsidP="00895287">
            <w:pPr>
              <w:spacing w:after="0" w:line="240" w:lineRule="auto"/>
              <w:rPr>
                <w:b/>
              </w:rPr>
            </w:pPr>
            <w:r w:rsidRPr="00840B94">
              <w:rPr>
                <w:b/>
              </w:rPr>
              <w:t>w zakresi</w:t>
            </w:r>
            <w:r>
              <w:rPr>
                <w:b/>
              </w:rPr>
              <w:t>e wiedzy student zna i rozumie:</w:t>
            </w:r>
          </w:p>
          <w:p w:rsidR="00A572D8" w:rsidRPr="00425FA5" w:rsidRDefault="00A572D8" w:rsidP="008952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</w:p>
          <w:p w:rsidR="00A572D8" w:rsidRDefault="00A572D8" w:rsidP="00895287">
            <w:pPr>
              <w:spacing w:after="0" w:line="240" w:lineRule="auto"/>
              <w:rPr>
                <w:b/>
              </w:rPr>
            </w:pPr>
            <w:r w:rsidRPr="00840B94">
              <w:rPr>
                <w:b/>
              </w:rPr>
              <w:t>w zakresie um</w:t>
            </w:r>
            <w:r>
              <w:rPr>
                <w:b/>
              </w:rPr>
              <w:t>iejętności student potrafi</w:t>
            </w:r>
            <w:r w:rsidRPr="00840B94">
              <w:rPr>
                <w:b/>
              </w:rPr>
              <w:t>:</w:t>
            </w:r>
          </w:p>
          <w:p w:rsidR="00A572D8" w:rsidRDefault="00A572D8" w:rsidP="00895287">
            <w:pPr>
              <w:spacing w:after="0" w:line="240" w:lineRule="auto"/>
            </w:pPr>
            <w:r>
              <w:t xml:space="preserve">- Potrafi wykonać BLS u osób dorosłych – łańcuch przeżycia, zastosować </w:t>
            </w:r>
            <w:proofErr w:type="spellStart"/>
            <w:r>
              <w:t>pocket</w:t>
            </w:r>
            <w:proofErr w:type="spellEnd"/>
            <w:r>
              <w:t xml:space="preserve"> </w:t>
            </w:r>
            <w:proofErr w:type="spellStart"/>
            <w:r>
              <w:t>mask</w:t>
            </w:r>
            <w:proofErr w:type="spellEnd"/>
            <w:r>
              <w:t xml:space="preserve">, worek </w:t>
            </w:r>
            <w:proofErr w:type="spellStart"/>
            <w:r>
              <w:t>samorozprężalny</w:t>
            </w:r>
            <w:proofErr w:type="spellEnd"/>
            <w:r>
              <w:t xml:space="preserve"> z maską i użyć AED.</w:t>
            </w:r>
          </w:p>
          <w:p w:rsidR="00A572D8" w:rsidRDefault="00A572D8" w:rsidP="00895287">
            <w:pPr>
              <w:spacing w:after="0" w:line="240" w:lineRule="auto"/>
            </w:pPr>
            <w:r>
              <w:t>- Potrafi przedstawić i zastosować zasady obowiązujące podczas pracy zespołu.</w:t>
            </w:r>
          </w:p>
          <w:p w:rsidR="00A572D8" w:rsidRDefault="00A572D8" w:rsidP="00895287">
            <w:pPr>
              <w:spacing w:after="0" w:line="240" w:lineRule="auto"/>
            </w:pPr>
            <w:r>
              <w:t xml:space="preserve">- Potrafi wykonać BLS u dzieci i niemowlaków – łańcuch przeżycia, potrafi zastosować </w:t>
            </w:r>
            <w:proofErr w:type="spellStart"/>
            <w:r>
              <w:t>pocket</w:t>
            </w:r>
            <w:proofErr w:type="spellEnd"/>
            <w:r>
              <w:t xml:space="preserve"> </w:t>
            </w:r>
            <w:proofErr w:type="spellStart"/>
            <w:r>
              <w:t>mask</w:t>
            </w:r>
            <w:proofErr w:type="spellEnd"/>
            <w:r>
              <w:t xml:space="preserve">, worek </w:t>
            </w:r>
            <w:proofErr w:type="spellStart"/>
            <w:r>
              <w:t>samorozprężalny</w:t>
            </w:r>
            <w:proofErr w:type="spellEnd"/>
            <w:r>
              <w:t xml:space="preserve"> z maską i użyć AED. </w:t>
            </w:r>
          </w:p>
          <w:p w:rsidR="00A572D8" w:rsidRDefault="00A572D8" w:rsidP="00895287">
            <w:pPr>
              <w:spacing w:after="0" w:line="240" w:lineRule="auto"/>
            </w:pPr>
            <w:r>
              <w:t xml:space="preserve">- Potrafi udzielić pierwszej pomocy podczas zadławienie u dorosłych, dzieci i niemowlaków. Potrafi omówić kwestie szczegółowe – np. przedawkowanie </w:t>
            </w:r>
            <w:proofErr w:type="spellStart"/>
            <w:r>
              <w:t>opioidów</w:t>
            </w:r>
            <w:proofErr w:type="spellEnd"/>
            <w:r>
              <w:t>.</w:t>
            </w:r>
          </w:p>
          <w:p w:rsidR="00A572D8" w:rsidRDefault="00A572D8" w:rsidP="00895287">
            <w:pPr>
              <w:spacing w:after="0" w:line="240" w:lineRule="auto"/>
              <w:rPr>
                <w:b/>
              </w:rPr>
            </w:pPr>
            <w:r w:rsidRPr="00840B94">
              <w:rPr>
                <w:b/>
              </w:rPr>
              <w:t xml:space="preserve">w zakresie kompetencji społecznych </w:t>
            </w:r>
            <w:r>
              <w:rPr>
                <w:b/>
              </w:rPr>
              <w:t>student jest gotów do</w:t>
            </w:r>
            <w:r w:rsidRPr="00840B94">
              <w:rPr>
                <w:b/>
              </w:rPr>
              <w:t>:</w:t>
            </w:r>
          </w:p>
          <w:p w:rsidR="00A572D8" w:rsidRDefault="00A572D8" w:rsidP="00895287">
            <w:pPr>
              <w:spacing w:after="0" w:line="240" w:lineRule="auto"/>
              <w:rPr>
                <w:b/>
              </w:rPr>
            </w:pPr>
            <w:r w:rsidRPr="00FE13F6">
              <w:rPr>
                <w:rFonts w:ascii="Times New Roman" w:hAnsi="Times New Roman"/>
                <w:sz w:val="20"/>
                <w:szCs w:val="20"/>
                <w:lang w:eastAsia="pl-PL"/>
              </w:rPr>
              <w:t>Punkt 1.3 ogólnych efektów uczenia się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: </w:t>
            </w:r>
            <w:r w:rsidRPr="00425535">
              <w:rPr>
                <w:rFonts w:ascii="Times New Roman" w:hAnsi="Times New Roman"/>
                <w:sz w:val="20"/>
                <w:szCs w:val="20"/>
                <w:lang w:eastAsia="pl-PL"/>
              </w:rPr>
              <w:t>okazywania dbałości o prestiż związany z wykonywaniem zawodu pielęgniarki i solidarność zawodową</w:t>
            </w:r>
          </w:p>
          <w:p w:rsidR="00A572D8" w:rsidRPr="00442D3F" w:rsidRDefault="00A572D8" w:rsidP="00895287">
            <w:pPr>
              <w:spacing w:after="0" w:line="240" w:lineRule="auto"/>
            </w:pPr>
          </w:p>
        </w:tc>
      </w:tr>
      <w:tr w:rsidR="00A572D8" w:rsidRPr="00442D3F" w:rsidTr="00895287">
        <w:tc>
          <w:tcPr>
            <w:tcW w:w="8330" w:type="dxa"/>
            <w:gridSpan w:val="4"/>
            <w:vAlign w:val="center"/>
          </w:tcPr>
          <w:p w:rsidR="00A572D8" w:rsidRPr="00442D3F" w:rsidRDefault="00A572D8" w:rsidP="008952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 xml:space="preserve">: </w:t>
            </w:r>
          </w:p>
        </w:tc>
        <w:tc>
          <w:tcPr>
            <w:tcW w:w="1362" w:type="dxa"/>
            <w:vAlign w:val="center"/>
          </w:tcPr>
          <w:p w:rsidR="00A572D8" w:rsidRPr="00A769A6" w:rsidRDefault="00A572D8" w:rsidP="00895287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A769A6">
              <w:rPr>
                <w:b/>
                <w:sz w:val="20"/>
              </w:rPr>
              <w:t>6</w:t>
            </w:r>
          </w:p>
        </w:tc>
      </w:tr>
      <w:tr w:rsidR="00A572D8" w:rsidRPr="00442D3F" w:rsidTr="00895287">
        <w:tc>
          <w:tcPr>
            <w:tcW w:w="8330" w:type="dxa"/>
            <w:gridSpan w:val="4"/>
            <w:vAlign w:val="center"/>
          </w:tcPr>
          <w:p w:rsidR="00A572D8" w:rsidRDefault="00A572D8" w:rsidP="008952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>
              <w:rPr>
                <w:b/>
              </w:rPr>
              <w:t xml:space="preserve">: </w:t>
            </w:r>
          </w:p>
        </w:tc>
        <w:tc>
          <w:tcPr>
            <w:tcW w:w="1362" w:type="dxa"/>
            <w:vAlign w:val="center"/>
          </w:tcPr>
          <w:p w:rsidR="00A572D8" w:rsidRDefault="00A572D8" w:rsidP="0089528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572D8" w:rsidRPr="00442D3F" w:rsidTr="0089528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572D8" w:rsidRPr="00442D3F" w:rsidRDefault="00A572D8" w:rsidP="0089528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572D8" w:rsidRPr="00442D3F" w:rsidTr="0089528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spacing w:after="0" w:line="240" w:lineRule="auto"/>
              <w:jc w:val="center"/>
            </w:pPr>
            <w:r>
              <w:t>Sposoby oceny</w:t>
            </w:r>
          </w:p>
        </w:tc>
      </w:tr>
      <w:tr w:rsidR="00A572D8" w:rsidRPr="00442D3F" w:rsidTr="0089528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72D8" w:rsidRPr="00D44629" w:rsidRDefault="00A572D8" w:rsidP="0089528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442D3F" w:rsidRDefault="00A572D8" w:rsidP="00895287">
            <w:pPr>
              <w:spacing w:after="0" w:line="240" w:lineRule="auto"/>
              <w:jc w:val="center"/>
            </w:pPr>
            <w:r>
              <w:t xml:space="preserve">Zaliczenie </w:t>
            </w:r>
            <w:r w:rsidRPr="00983D1D">
              <w:t xml:space="preserve">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342DAD" w:rsidRDefault="00A572D8" w:rsidP="008952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2788">
              <w:rPr>
                <w:b/>
                <w:szCs w:val="28"/>
              </w:rPr>
              <w:t>Zaliczenie</w:t>
            </w:r>
            <w:r>
              <w:rPr>
                <w:b/>
                <w:szCs w:val="28"/>
              </w:rPr>
              <w:t>/ brak zaliczenia</w:t>
            </w:r>
          </w:p>
        </w:tc>
      </w:tr>
      <w:tr w:rsidR="00A572D8" w:rsidRPr="00442D3F" w:rsidTr="0089528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72D8" w:rsidRPr="00442D3F" w:rsidRDefault="00A572D8" w:rsidP="0089528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spacing w:after="0" w:line="240" w:lineRule="auto"/>
            </w:pPr>
            <w:r w:rsidRPr="00983D1D">
              <w:t>Sprawozdanie</w:t>
            </w:r>
          </w:p>
          <w:p w:rsidR="00A572D8" w:rsidRDefault="00A572D8" w:rsidP="00895287">
            <w:pPr>
              <w:spacing w:after="0" w:line="240" w:lineRule="auto"/>
            </w:pPr>
            <w:r w:rsidRPr="00983D1D">
              <w:t>Obserwacja</w:t>
            </w:r>
          </w:p>
          <w:p w:rsidR="00A572D8" w:rsidRPr="00983D1D" w:rsidRDefault="00A572D8" w:rsidP="0089528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342DAD" w:rsidRDefault="00A572D8" w:rsidP="008952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2788">
              <w:rPr>
                <w:b/>
                <w:szCs w:val="28"/>
              </w:rPr>
              <w:t>Zaliczenie</w:t>
            </w:r>
            <w:r>
              <w:rPr>
                <w:b/>
                <w:szCs w:val="28"/>
              </w:rPr>
              <w:t>/ brak zaliczenia</w:t>
            </w:r>
          </w:p>
        </w:tc>
      </w:tr>
      <w:tr w:rsidR="00A572D8" w:rsidRPr="00442D3F" w:rsidTr="0089528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72D8" w:rsidRDefault="00A572D8" w:rsidP="0089528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983D1D" w:rsidRDefault="00A572D8" w:rsidP="0089528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72D8" w:rsidRPr="00342DAD" w:rsidRDefault="00A572D8" w:rsidP="0089528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62788">
              <w:rPr>
                <w:b/>
                <w:szCs w:val="28"/>
              </w:rPr>
              <w:t>Zaliczenie</w:t>
            </w:r>
            <w:r>
              <w:rPr>
                <w:b/>
                <w:szCs w:val="28"/>
              </w:rPr>
              <w:t>/ brak zaliczenia</w:t>
            </w:r>
          </w:p>
        </w:tc>
      </w:tr>
    </w:tbl>
    <w:p w:rsidR="00A572D8" w:rsidRDefault="00A572D8" w:rsidP="00A572D8"/>
    <w:p w:rsidR="00A572D8" w:rsidRDefault="00A572D8" w:rsidP="00A572D8"/>
    <w:p w:rsidR="00A572D8" w:rsidRDefault="00D17987" w:rsidP="00D17987">
      <w:bookmarkStart w:id="0" w:name="_GoBack"/>
      <w:bookmarkEnd w:id="0"/>
      <w:r>
        <w:t xml:space="preserve"> </w:t>
      </w:r>
    </w:p>
    <w:p w:rsidR="00ED611F" w:rsidRDefault="00ED611F"/>
    <w:sectPr w:rsidR="00ED61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2D8"/>
    <w:rsid w:val="00067835"/>
    <w:rsid w:val="0009009B"/>
    <w:rsid w:val="00092869"/>
    <w:rsid w:val="00103132"/>
    <w:rsid w:val="00124BB4"/>
    <w:rsid w:val="002165E6"/>
    <w:rsid w:val="00472871"/>
    <w:rsid w:val="004B7ABE"/>
    <w:rsid w:val="005541E3"/>
    <w:rsid w:val="006B7E42"/>
    <w:rsid w:val="007A7F3A"/>
    <w:rsid w:val="008278DB"/>
    <w:rsid w:val="00933D4E"/>
    <w:rsid w:val="00A064E2"/>
    <w:rsid w:val="00A572D8"/>
    <w:rsid w:val="00D17987"/>
    <w:rsid w:val="00DA6B38"/>
    <w:rsid w:val="00E1422F"/>
    <w:rsid w:val="00E620AF"/>
    <w:rsid w:val="00E81642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31494"/>
  <w15:docId w15:val="{53B42C53-F4CC-4B31-994D-C4685D7B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72D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A572D8"/>
    <w:pPr>
      <w:ind w:left="720"/>
      <w:contextualSpacing/>
    </w:pPr>
  </w:style>
  <w:style w:type="character" w:styleId="Hipercze">
    <w:name w:val="Hyperlink"/>
    <w:unhideWhenUsed/>
    <w:rsid w:val="00A572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3</cp:revision>
  <dcterms:created xsi:type="dcterms:W3CDTF">2020-03-03T10:36:00Z</dcterms:created>
  <dcterms:modified xsi:type="dcterms:W3CDTF">2020-06-03T12:55:00Z</dcterms:modified>
</cp:coreProperties>
</file>